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4465E" w14:textId="77777777" w:rsidR="009336C9" w:rsidRDefault="009336C9" w:rsidP="009336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Образовательные программы, разработанные и утвержденные организацией, осуществляющей образовательную деятельность</w:t>
      </w:r>
    </w:p>
    <w:tbl>
      <w:tblPr>
        <w:tblW w:w="95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5673"/>
      </w:tblGrid>
      <w:tr w:rsidR="009336C9" w:rsidRPr="005D294E" w14:paraId="7ECA8D06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14:paraId="154C6B1A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Уровень образования</w:t>
            </w:r>
          </w:p>
          <w:p w14:paraId="2FB58DF4" w14:textId="77777777" w:rsidR="009336C9" w:rsidRPr="005D294E" w:rsidRDefault="009336C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3138462" w14:textId="77777777" w:rsidR="009336C9" w:rsidRPr="005D294E" w:rsidRDefault="009336C9" w:rsidP="000040E2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образовательных программ дошкольного о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бразования (общего образования)</w:t>
            </w:r>
          </w:p>
        </w:tc>
      </w:tr>
      <w:tr w:rsidR="009336C9" w:rsidRPr="005D294E" w14:paraId="604BE0B9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B910ED3" w14:textId="77777777" w:rsidR="009336C9" w:rsidRPr="005D294E" w:rsidRDefault="00933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Форма обучения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6F28101" w14:textId="77777777" w:rsidR="009336C9" w:rsidRPr="005D294E" w:rsidRDefault="004E4DF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Очная</w:t>
            </w:r>
          </w:p>
        </w:tc>
      </w:tr>
      <w:tr w:rsidR="009336C9" w:rsidRPr="005D294E" w14:paraId="5957E725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9F8FF7C" w14:textId="77777777" w:rsidR="009336C9" w:rsidRPr="005D294E" w:rsidRDefault="00933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Нормативный срок обучения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06E0F90" w14:textId="77777777" w:rsidR="009336C9" w:rsidRPr="005D294E" w:rsidRDefault="009336C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1,5 лет до наступления школьного возраста (шести лет и шести месяцев при отсутствии противопоказаний по состоянию зд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оровья, но не позже восьми лет)</w:t>
            </w:r>
          </w:p>
        </w:tc>
      </w:tr>
      <w:tr w:rsidR="009336C9" w:rsidRPr="005D294E" w14:paraId="2BC92996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C4B5C7F" w14:textId="77777777" w:rsidR="009336C9" w:rsidRPr="005D294E" w:rsidRDefault="00933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Описание образовательной программы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14:paraId="122836C0" w14:textId="3F74F39C" w:rsidR="009336C9" w:rsidRPr="005D294E" w:rsidRDefault="00B8268D" w:rsidP="004E4DF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9336C9"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бразовательная программа дошколь</w:t>
            </w:r>
            <w:r w:rsidR="000A5845"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ного образования </w:t>
            </w:r>
            <w:r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бюджетного дошкольного образовательного учреждения</w:t>
            </w:r>
            <w:r w:rsidR="00022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 развития ребенка  детского сада</w:t>
            </w:r>
            <w:r w:rsidR="000A5845"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022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="00494CEB"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A5845"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022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Теремок</w:t>
            </w:r>
            <w:r w:rsidR="009336C9"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разработана в соответствии с 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 w:rsidR="009336C9"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едеральным государственным образовательным стандартом дошкольного образования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едеральной образовательной программы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дошкольного образования</w:t>
            </w:r>
          </w:p>
        </w:tc>
      </w:tr>
      <w:tr w:rsidR="009336C9" w:rsidRPr="005D294E" w14:paraId="5016C169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F4D1E0E" w14:textId="77777777" w:rsidR="009336C9" w:rsidRPr="005D294E" w:rsidRDefault="009336C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Учебный план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14:paraId="2C86F2A0" w14:textId="77777777" w:rsidR="009336C9" w:rsidRPr="005D294E" w:rsidRDefault="0002241E" w:rsidP="001D2440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5" w:tgtFrame="_blank" w:history="1"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Учебный план на 20</w:t>
              </w:r>
              <w:r w:rsidR="00494CEB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2</w:t>
              </w:r>
              <w:r w:rsidR="001D2440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6</w:t>
              </w:r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 xml:space="preserve"> – 20</w:t>
              </w:r>
              <w:r w:rsidR="00494CEB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2</w:t>
              </w:r>
              <w:r w:rsidR="001D2440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7</w:t>
              </w:r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 xml:space="preserve"> учебный год</w:t>
              </w:r>
            </w:hyperlink>
          </w:p>
        </w:tc>
      </w:tr>
      <w:tr w:rsidR="009336C9" w:rsidRPr="005D294E" w14:paraId="74D2B388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406B875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Методические и иные документы, разработанные образовательной организацией для обеспечения образовательного процесса</w:t>
            </w:r>
          </w:p>
          <w:p w14:paraId="60DF15C7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14:paraId="695352C0" w14:textId="0C5BD399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  <w:r w:rsidR="000A5845"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овой план работы МБДОУ д/с №</w:t>
            </w:r>
            <w:r w:rsidR="00022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</w:p>
          <w:p w14:paraId="3C9A7953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20</w:t>
            </w:r>
            <w:r w:rsidR="00494C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1D24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20</w:t>
            </w:r>
            <w:r w:rsidR="00494C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B71B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учебный год</w:t>
            </w:r>
          </w:p>
          <w:p w14:paraId="0D2D3C5F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B71CC79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Режим дня воспитанников</w:t>
            </w:r>
          </w:p>
          <w:p w14:paraId="77BE0E21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130EF77" w14:textId="77777777" w:rsidR="009336C9" w:rsidRPr="005D294E" w:rsidRDefault="0002241E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6" w:tgtFrame="_blank" w:history="1"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Расписание периодов непосредственной образовательной деятельности на 20</w:t>
              </w:r>
              <w:r w:rsidR="00494CEB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2</w:t>
              </w:r>
              <w:r w:rsidR="001D2440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6</w:t>
              </w:r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–20</w:t>
              </w:r>
              <w:r w:rsidR="00494CEB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2</w:t>
              </w:r>
              <w:r w:rsidR="00462D12" w:rsidRPr="00270FF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7</w:t>
              </w:r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 xml:space="preserve"> учебный год</w:t>
              </w:r>
            </w:hyperlink>
          </w:p>
          <w:p w14:paraId="5D5F7C39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32D884D" w14:textId="77777777" w:rsidR="009336C9" w:rsidRPr="005D294E" w:rsidRDefault="0002241E" w:rsidP="00270FFE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7" w:tgtFrame="_blank" w:history="1"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Расписание периодов непосредственной образовательной деятельности узких специалистов на 20</w:t>
              </w:r>
              <w:r w:rsidR="00494CEB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2</w:t>
              </w:r>
              <w:r w:rsidR="001D2440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6</w:t>
              </w:r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-20</w:t>
              </w:r>
              <w:r w:rsidR="00494CEB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2</w:t>
              </w:r>
              <w:r w:rsidR="00270FFE" w:rsidRPr="0002241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>7</w:t>
              </w:r>
              <w:r w:rsidR="009336C9" w:rsidRPr="005D294E">
                <w:rPr>
                  <w:rStyle w:val="a4"/>
                  <w:rFonts w:ascii="Times New Roman" w:eastAsia="Times New Roman" w:hAnsi="Times New Roman"/>
                  <w:color w:val="auto"/>
                  <w:sz w:val="28"/>
                  <w:szCs w:val="28"/>
                  <w:u w:val="none"/>
                  <w:lang w:eastAsia="ru-RU"/>
                </w:rPr>
                <w:t xml:space="preserve"> учебный год</w:t>
              </w:r>
            </w:hyperlink>
          </w:p>
        </w:tc>
      </w:tr>
      <w:tr w:rsidR="009336C9" w:rsidRPr="005D294E" w14:paraId="03EFE90E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23E6623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Реализуемые образовательные программы с указанием учебных дисциплин, предусмотренных соответствующей образовательной программой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14:paraId="3EE11EC3" w14:textId="77777777" w:rsidR="009336C9" w:rsidRPr="005D294E" w:rsidRDefault="000040E2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9336C9"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бразовательная программа включает</w:t>
            </w:r>
          </w:p>
          <w:p w14:paraId="5D65F4B5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образовательных областей:</w:t>
            </w:r>
          </w:p>
          <w:p w14:paraId="2B69A3BD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*Социально-коммуникативное развитие</w:t>
            </w:r>
          </w:p>
          <w:p w14:paraId="0EBB574A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*Познавательное развитие;</w:t>
            </w:r>
          </w:p>
          <w:p w14:paraId="44106C41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*Речевое развитие;</w:t>
            </w:r>
          </w:p>
          <w:p w14:paraId="4515C032" w14:textId="77777777" w:rsidR="009336C9" w:rsidRPr="005D294E" w:rsidRDefault="009336C9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*Художественно-эстетическое развитие;</w:t>
            </w:r>
          </w:p>
          <w:p w14:paraId="6E7B1C0C" w14:textId="77777777" w:rsidR="009336C9" w:rsidRPr="005D294E" w:rsidRDefault="004E4DF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*Физическое развитие</w:t>
            </w:r>
          </w:p>
        </w:tc>
      </w:tr>
      <w:tr w:rsidR="009336C9" w:rsidRPr="005D294E" w14:paraId="5808BC70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5CC78C2" w14:textId="77777777" w:rsidR="009336C9" w:rsidRPr="005D294E" w:rsidRDefault="00933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образовательных программ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0416692" w14:textId="554C100F" w:rsidR="009336C9" w:rsidRPr="005D294E" w:rsidRDefault="00B8268D" w:rsidP="004E4DF9">
            <w:pPr>
              <w:shd w:val="clear" w:color="auto" w:fill="FFFFFF"/>
              <w:spacing w:before="100" w:beforeAutospacing="1" w:after="100" w:afterAutospacing="1" w:line="240" w:lineRule="auto"/>
              <w:ind w:left="144" w:right="14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Образовательная программа дошкольного образования муниципального бюджетного дошкольного образовательного учреждения</w:t>
            </w:r>
            <w:r w:rsidR="00022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 развития ребенка – детского сада № 2</w:t>
            </w:r>
            <w:r w:rsidR="00022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="00022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Теремок</w:t>
            </w:r>
            <w:r w:rsidRPr="00B826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0C629D" w:rsidRPr="000C629D">
              <w:rPr>
                <w:rFonts w:ascii="Times New Roman" w:hAnsi="Times New Roman"/>
                <w:sz w:val="28"/>
              </w:rPr>
              <w:t xml:space="preserve"> города Новошахтинска </w:t>
            </w:r>
            <w:r w:rsidR="000C629D" w:rsidRPr="000C629D">
              <w:rPr>
                <w:rFonts w:ascii="Times New Roman" w:hAnsi="Times New Roman"/>
                <w:sz w:val="28"/>
              </w:rPr>
              <w:lastRenderedPageBreak/>
              <w:t>составлена в соответствии с Федеральными государственными образовательными стандартами дошкольного образования, Федеральной образовательной программой дошкольного образования, особенностями образовательного учреждения, региона и муниципалитета, образовательных потребностей воспитанников и запросов родителей (законных представителей).</w:t>
            </w:r>
            <w:r w:rsidR="009336C9"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9336C9" w:rsidRPr="005D294E" w14:paraId="653FEE55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23206E0" w14:textId="77777777" w:rsidR="009336C9" w:rsidRPr="005D294E" w:rsidRDefault="00933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Язык, на котором ведется образование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43EB8AF" w14:textId="77777777" w:rsidR="009336C9" w:rsidRPr="005D294E" w:rsidRDefault="009336C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Образовательная деятельность осуществляется на государственном языке 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 Федерации – русском.</w:t>
            </w:r>
          </w:p>
        </w:tc>
      </w:tr>
      <w:tr w:rsidR="009336C9" w:rsidRPr="005D294E" w14:paraId="4155DC94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0A72E22" w14:textId="77777777" w:rsidR="009336C9" w:rsidRPr="005D294E" w:rsidRDefault="009336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Освоение образовательных программ дошкольного образования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8A1C6D7" w14:textId="77777777" w:rsidR="009336C9" w:rsidRPr="005D294E" w:rsidRDefault="009336C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сопровождается проведением промежуточных аттеста</w:t>
            </w:r>
            <w:r w:rsidR="004E4D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ций и итоговой аттестации детей</w:t>
            </w:r>
          </w:p>
        </w:tc>
      </w:tr>
      <w:tr w:rsidR="000C629D" w:rsidRPr="000C629D" w14:paraId="04926BA0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15FBF5A1" w14:textId="77777777" w:rsidR="009336C9" w:rsidRPr="005D294E" w:rsidRDefault="009336C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Численность детей по реализуемым образовательным программам за счет бюджетных ассигнований 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E0AEF7C" w14:textId="6A8A034A" w:rsidR="009336C9" w:rsidRPr="000C629D" w:rsidRDefault="0002241E" w:rsidP="001D2440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93</w:t>
            </w:r>
            <w:r w:rsidR="000C629D" w:rsidRPr="00F64B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</w:tc>
      </w:tr>
      <w:tr w:rsidR="009336C9" w:rsidRPr="005D294E" w14:paraId="16131504" w14:textId="77777777" w:rsidTr="009336C9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0378B1B" w14:textId="77777777" w:rsidR="009336C9" w:rsidRPr="005D294E" w:rsidRDefault="009336C9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94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Численность детей по реализуемым образовательным программам по договорам об оказании платных образовательных услуг за счет средств физических лиц </w:t>
            </w:r>
          </w:p>
        </w:tc>
        <w:tc>
          <w:tcPr>
            <w:tcW w:w="56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FA55DFA" w14:textId="0A9856D6" w:rsidR="009336C9" w:rsidRPr="005D294E" w:rsidRDefault="0002241E" w:rsidP="000C629D">
            <w:pPr>
              <w:spacing w:after="0" w:line="312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 человек</w:t>
            </w:r>
          </w:p>
        </w:tc>
      </w:tr>
    </w:tbl>
    <w:p w14:paraId="751A0215" w14:textId="77777777" w:rsidR="009336C9" w:rsidRDefault="009336C9" w:rsidP="009336C9">
      <w:pPr>
        <w:shd w:val="clear" w:color="auto" w:fill="FFFFFF"/>
        <w:spacing w:before="120" w:after="120" w:line="408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294E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01CED259" w14:textId="77777777" w:rsidR="004E4DF9" w:rsidRPr="005D294E" w:rsidRDefault="004E4DF9" w:rsidP="009336C9">
      <w:pPr>
        <w:shd w:val="clear" w:color="auto" w:fill="FFFFFF"/>
        <w:spacing w:before="120" w:after="120" w:line="408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685767" w14:textId="76A994CE" w:rsidR="00826283" w:rsidRDefault="004E5975">
      <w:r w:rsidRPr="005D294E">
        <w:rPr>
          <w:rFonts w:ascii="Times New Roman" w:hAnsi="Times New Roman"/>
          <w:sz w:val="28"/>
          <w:szCs w:val="28"/>
        </w:rPr>
        <w:t>Заведующий МБДОУ д/с № 2</w:t>
      </w:r>
      <w:r w:rsidR="0002241E">
        <w:rPr>
          <w:rFonts w:ascii="Times New Roman" w:hAnsi="Times New Roman"/>
          <w:sz w:val="28"/>
          <w:szCs w:val="28"/>
        </w:rPr>
        <w:t>2</w:t>
      </w:r>
      <w:r w:rsidR="009336C9" w:rsidRPr="005D294E">
        <w:rPr>
          <w:rFonts w:ascii="Times New Roman" w:hAnsi="Times New Roman"/>
          <w:sz w:val="28"/>
          <w:szCs w:val="28"/>
        </w:rPr>
        <w:t xml:space="preserve">                   </w:t>
      </w:r>
      <w:r w:rsidRPr="005D294E">
        <w:rPr>
          <w:rFonts w:ascii="Times New Roman" w:hAnsi="Times New Roman"/>
          <w:sz w:val="28"/>
          <w:szCs w:val="28"/>
        </w:rPr>
        <w:t xml:space="preserve">               </w:t>
      </w:r>
      <w:r w:rsidR="0002241E">
        <w:rPr>
          <w:rFonts w:ascii="Times New Roman" w:hAnsi="Times New Roman"/>
          <w:sz w:val="28"/>
          <w:szCs w:val="28"/>
        </w:rPr>
        <w:t>С.В.Алексеева</w:t>
      </w:r>
      <w:bookmarkStart w:id="0" w:name="_GoBack"/>
      <w:bookmarkEnd w:id="0"/>
    </w:p>
    <w:sectPr w:rsidR="00826283" w:rsidSect="009336C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6C9"/>
    <w:rsid w:val="000040E2"/>
    <w:rsid w:val="0002241E"/>
    <w:rsid w:val="000A5845"/>
    <w:rsid w:val="000C629D"/>
    <w:rsid w:val="001D2440"/>
    <w:rsid w:val="00270FFE"/>
    <w:rsid w:val="00462D12"/>
    <w:rsid w:val="0049195A"/>
    <w:rsid w:val="00494CEB"/>
    <w:rsid w:val="004E4DF9"/>
    <w:rsid w:val="004E5975"/>
    <w:rsid w:val="005D294E"/>
    <w:rsid w:val="006013E8"/>
    <w:rsid w:val="00716C74"/>
    <w:rsid w:val="007F60E2"/>
    <w:rsid w:val="00826283"/>
    <w:rsid w:val="008C5C68"/>
    <w:rsid w:val="009336C9"/>
    <w:rsid w:val="009C2263"/>
    <w:rsid w:val="009E2207"/>
    <w:rsid w:val="00A76F71"/>
    <w:rsid w:val="00B47F95"/>
    <w:rsid w:val="00B52B53"/>
    <w:rsid w:val="00B71B14"/>
    <w:rsid w:val="00B8268D"/>
    <w:rsid w:val="00B94961"/>
    <w:rsid w:val="00F6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CBBA"/>
  <w15:docId w15:val="{CCAE5F84-66B2-4572-9F94-E93BE328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6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6C9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4">
    <w:name w:val="Hyperlink"/>
    <w:basedOn w:val="a0"/>
    <w:uiPriority w:val="99"/>
    <w:semiHidden/>
    <w:unhideWhenUsed/>
    <w:rsid w:val="009336C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2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9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3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kazka28.ru/content/svedeniya-o-dou/inform-o-deyatelnosti/raspisanie-od-uzkih-specialistov-2018-2019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kazka28.ru/content/svedeniya-o-dou/inform-o-deyatelnosti/raspisanie-periodov-obraz-deyatel-2018-2019.pdf" TargetMode="External"/><Relationship Id="rId5" Type="http://schemas.openxmlformats.org/officeDocument/2006/relationships/hyperlink" Target="http://skazka28.ru/content/svedeniya-o-dou/inform-o-deyatelnosti/uchebnuy-plan-2016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B29FA-8CCF-41D1-B47D-F57FC4179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PC</cp:lastModifiedBy>
  <cp:revision>21</cp:revision>
  <cp:lastPrinted>2019-08-14T08:12:00Z</cp:lastPrinted>
  <dcterms:created xsi:type="dcterms:W3CDTF">2022-03-02T09:18:00Z</dcterms:created>
  <dcterms:modified xsi:type="dcterms:W3CDTF">2026-09-01T16:14:00Z</dcterms:modified>
</cp:coreProperties>
</file>